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5A" w:rsidRPr="00693A9E" w:rsidRDefault="00693A9E">
      <w:pPr>
        <w:rPr>
          <w:sz w:val="32"/>
          <w:szCs w:val="32"/>
        </w:rPr>
      </w:pPr>
      <w:proofErr w:type="spellStart"/>
      <w:r w:rsidRPr="00693A9E">
        <w:rPr>
          <w:rFonts w:ascii="Arial" w:hAnsi="Arial" w:cs="Arial"/>
          <w:color w:val="000000"/>
          <w:sz w:val="32"/>
          <w:szCs w:val="32"/>
        </w:rPr>
        <w:t>Hemû</w:t>
      </w:r>
      <w:proofErr w:type="spellEnd"/>
      <w:r w:rsidRPr="00693A9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93A9E">
        <w:rPr>
          <w:rFonts w:ascii="Arial" w:hAnsi="Arial" w:cs="Arial"/>
          <w:color w:val="000000"/>
          <w:sz w:val="32"/>
          <w:szCs w:val="32"/>
        </w:rPr>
        <w:t>mirov</w:t>
      </w:r>
      <w:proofErr w:type="spellEnd"/>
      <w:r w:rsidRPr="00693A9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93A9E">
        <w:rPr>
          <w:rFonts w:ascii="Arial" w:hAnsi="Arial" w:cs="Arial"/>
          <w:color w:val="000000"/>
          <w:sz w:val="32"/>
          <w:szCs w:val="32"/>
        </w:rPr>
        <w:t>azad</w:t>
      </w:r>
      <w:proofErr w:type="spellEnd"/>
      <w:r w:rsidRPr="00693A9E">
        <w:rPr>
          <w:rFonts w:ascii="Arial" w:hAnsi="Arial" w:cs="Arial"/>
          <w:color w:val="000000"/>
          <w:sz w:val="32"/>
          <w:szCs w:val="32"/>
        </w:rPr>
        <w:t xml:space="preserve"> û di </w:t>
      </w:r>
      <w:proofErr w:type="spellStart"/>
      <w:r w:rsidRPr="00693A9E">
        <w:rPr>
          <w:rFonts w:ascii="Arial" w:hAnsi="Arial" w:cs="Arial"/>
          <w:color w:val="000000"/>
          <w:sz w:val="32"/>
          <w:szCs w:val="32"/>
        </w:rPr>
        <w:t>weqar</w:t>
      </w:r>
      <w:proofErr w:type="spellEnd"/>
      <w:r w:rsidRPr="00693A9E">
        <w:rPr>
          <w:rFonts w:ascii="Arial" w:hAnsi="Arial" w:cs="Arial"/>
          <w:color w:val="000000"/>
          <w:sz w:val="32"/>
          <w:szCs w:val="32"/>
        </w:rPr>
        <w:t xml:space="preserve"> û </w:t>
      </w:r>
      <w:proofErr w:type="spellStart"/>
      <w:r w:rsidRPr="00693A9E">
        <w:rPr>
          <w:rFonts w:ascii="Arial" w:hAnsi="Arial" w:cs="Arial"/>
          <w:color w:val="000000"/>
          <w:sz w:val="32"/>
          <w:szCs w:val="32"/>
        </w:rPr>
        <w:t>mafan</w:t>
      </w:r>
      <w:proofErr w:type="spellEnd"/>
      <w:r w:rsidRPr="00693A9E">
        <w:rPr>
          <w:rFonts w:ascii="Arial" w:hAnsi="Arial" w:cs="Arial"/>
          <w:color w:val="000000"/>
          <w:sz w:val="32"/>
          <w:szCs w:val="32"/>
        </w:rPr>
        <w:t xml:space="preserve"> de </w:t>
      </w:r>
      <w:proofErr w:type="spellStart"/>
      <w:r w:rsidRPr="00693A9E">
        <w:rPr>
          <w:rFonts w:ascii="Arial" w:hAnsi="Arial" w:cs="Arial"/>
          <w:color w:val="000000"/>
          <w:sz w:val="32"/>
          <w:szCs w:val="32"/>
        </w:rPr>
        <w:t>wekhev</w:t>
      </w:r>
      <w:proofErr w:type="spellEnd"/>
      <w:r w:rsidRPr="00693A9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93A9E">
        <w:rPr>
          <w:rFonts w:ascii="Arial" w:hAnsi="Arial" w:cs="Arial"/>
          <w:color w:val="000000"/>
          <w:sz w:val="32"/>
          <w:szCs w:val="32"/>
        </w:rPr>
        <w:t>tên</w:t>
      </w:r>
      <w:proofErr w:type="spellEnd"/>
      <w:r w:rsidRPr="00693A9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93A9E">
        <w:rPr>
          <w:rFonts w:ascii="Arial" w:hAnsi="Arial" w:cs="Arial"/>
          <w:color w:val="000000"/>
          <w:sz w:val="32"/>
          <w:szCs w:val="32"/>
        </w:rPr>
        <w:t>dinyayê</w:t>
      </w:r>
      <w:proofErr w:type="spellEnd"/>
      <w:r w:rsidRPr="00693A9E">
        <w:rPr>
          <w:rFonts w:ascii="Arial" w:hAnsi="Arial" w:cs="Arial"/>
          <w:color w:val="000000"/>
          <w:sz w:val="32"/>
          <w:szCs w:val="32"/>
        </w:rPr>
        <w:t xml:space="preserve">. </w:t>
      </w:r>
      <w:proofErr w:type="spellStart"/>
      <w:r w:rsidRPr="00693A9E">
        <w:rPr>
          <w:rFonts w:ascii="Arial" w:hAnsi="Arial" w:cs="Arial"/>
          <w:color w:val="000000"/>
          <w:sz w:val="32"/>
          <w:szCs w:val="32"/>
        </w:rPr>
        <w:t>Ew</w:t>
      </w:r>
      <w:proofErr w:type="spellEnd"/>
      <w:r w:rsidRPr="00693A9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93A9E">
        <w:rPr>
          <w:rFonts w:ascii="Arial" w:hAnsi="Arial" w:cs="Arial"/>
          <w:color w:val="000000"/>
          <w:sz w:val="32"/>
          <w:szCs w:val="32"/>
        </w:rPr>
        <w:t>xwedî</w:t>
      </w:r>
      <w:proofErr w:type="spellEnd"/>
      <w:r w:rsidRPr="00693A9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93A9E">
        <w:rPr>
          <w:rFonts w:ascii="Arial" w:hAnsi="Arial" w:cs="Arial"/>
          <w:color w:val="000000"/>
          <w:sz w:val="32"/>
          <w:szCs w:val="32"/>
        </w:rPr>
        <w:t>hiş</w:t>
      </w:r>
      <w:proofErr w:type="spellEnd"/>
      <w:r w:rsidRPr="00693A9E">
        <w:rPr>
          <w:rFonts w:ascii="Arial" w:hAnsi="Arial" w:cs="Arial"/>
          <w:color w:val="000000"/>
          <w:sz w:val="32"/>
          <w:szCs w:val="32"/>
        </w:rPr>
        <w:t xml:space="preserve"> û </w:t>
      </w:r>
      <w:proofErr w:type="spellStart"/>
      <w:r w:rsidRPr="00693A9E">
        <w:rPr>
          <w:rFonts w:ascii="Arial" w:hAnsi="Arial" w:cs="Arial"/>
          <w:color w:val="000000"/>
          <w:sz w:val="32"/>
          <w:szCs w:val="32"/>
        </w:rPr>
        <w:t>şuûr</w:t>
      </w:r>
      <w:proofErr w:type="spellEnd"/>
      <w:r w:rsidRPr="00693A9E">
        <w:rPr>
          <w:rFonts w:ascii="Arial" w:hAnsi="Arial" w:cs="Arial"/>
          <w:color w:val="000000"/>
          <w:sz w:val="32"/>
          <w:szCs w:val="32"/>
        </w:rPr>
        <w:t xml:space="preserve"> in û </w:t>
      </w:r>
      <w:proofErr w:type="spellStart"/>
      <w:r w:rsidRPr="00693A9E">
        <w:rPr>
          <w:rFonts w:ascii="Arial" w:hAnsi="Arial" w:cs="Arial"/>
          <w:color w:val="000000"/>
          <w:sz w:val="32"/>
          <w:szCs w:val="32"/>
        </w:rPr>
        <w:t>divê</w:t>
      </w:r>
      <w:proofErr w:type="spellEnd"/>
      <w:r w:rsidRPr="00693A9E">
        <w:rPr>
          <w:rFonts w:ascii="Arial" w:hAnsi="Arial" w:cs="Arial"/>
          <w:color w:val="000000"/>
          <w:sz w:val="32"/>
          <w:szCs w:val="32"/>
        </w:rPr>
        <w:t xml:space="preserve"> li </w:t>
      </w:r>
      <w:proofErr w:type="spellStart"/>
      <w:r w:rsidRPr="00693A9E">
        <w:rPr>
          <w:rFonts w:ascii="Arial" w:hAnsi="Arial" w:cs="Arial"/>
          <w:color w:val="000000"/>
          <w:sz w:val="32"/>
          <w:szCs w:val="32"/>
        </w:rPr>
        <w:t>hember</w:t>
      </w:r>
      <w:proofErr w:type="spellEnd"/>
      <w:r w:rsidRPr="00693A9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93A9E">
        <w:rPr>
          <w:rFonts w:ascii="Arial" w:hAnsi="Arial" w:cs="Arial"/>
          <w:color w:val="000000"/>
          <w:sz w:val="32"/>
          <w:szCs w:val="32"/>
        </w:rPr>
        <w:t>hev</w:t>
      </w:r>
      <w:proofErr w:type="spellEnd"/>
      <w:r w:rsidRPr="00693A9E">
        <w:rPr>
          <w:rFonts w:ascii="Arial" w:hAnsi="Arial" w:cs="Arial"/>
          <w:color w:val="000000"/>
          <w:sz w:val="32"/>
          <w:szCs w:val="32"/>
        </w:rPr>
        <w:t xml:space="preserve"> bi </w:t>
      </w:r>
      <w:proofErr w:type="spellStart"/>
      <w:r w:rsidRPr="00693A9E">
        <w:rPr>
          <w:rFonts w:ascii="Arial" w:hAnsi="Arial" w:cs="Arial"/>
          <w:color w:val="000000"/>
          <w:sz w:val="32"/>
          <w:szCs w:val="32"/>
        </w:rPr>
        <w:t>zihniyeteke</w:t>
      </w:r>
      <w:proofErr w:type="spellEnd"/>
      <w:r w:rsidRPr="00693A9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93A9E">
        <w:rPr>
          <w:rFonts w:ascii="Arial" w:hAnsi="Arial" w:cs="Arial"/>
          <w:color w:val="000000"/>
          <w:sz w:val="32"/>
          <w:szCs w:val="32"/>
        </w:rPr>
        <w:t>bratiyê</w:t>
      </w:r>
      <w:proofErr w:type="spellEnd"/>
      <w:r w:rsidRPr="00693A9E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93A9E">
        <w:rPr>
          <w:rFonts w:ascii="Arial" w:hAnsi="Arial" w:cs="Arial"/>
          <w:color w:val="000000"/>
          <w:sz w:val="32"/>
          <w:szCs w:val="32"/>
        </w:rPr>
        <w:t>bilivin</w:t>
      </w:r>
      <w:proofErr w:type="spellEnd"/>
      <w:r w:rsidRPr="00693A9E">
        <w:rPr>
          <w:rFonts w:ascii="Arial" w:hAnsi="Arial" w:cs="Arial"/>
          <w:color w:val="000000"/>
          <w:sz w:val="32"/>
          <w:szCs w:val="32"/>
        </w:rPr>
        <w:t>.</w:t>
      </w:r>
      <w:bookmarkStart w:id="0" w:name="_GoBack"/>
      <w:bookmarkEnd w:id="0"/>
    </w:p>
    <w:sectPr w:rsidR="007F0D5A" w:rsidRPr="00693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f687bd90-0cee-451a-93f7-807b199aa0ec"/>
  </w:docVars>
  <w:rsids>
    <w:rsidRoot w:val="00693A9E"/>
    <w:rsid w:val="00693A9E"/>
    <w:rsid w:val="007450A0"/>
    <w:rsid w:val="007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2016-10-17T17:39:00Z</dcterms:created>
  <dcterms:modified xsi:type="dcterms:W3CDTF">2018-11-13T18:58:00Z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Kurdish - basic.dxt</vt:lpwstr>
  </property>
</Properties>
</file>